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E7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4C6367">
        <w:rPr>
          <w:rFonts w:ascii="Times New Roman" w:eastAsia="Calibri" w:hAnsi="Times New Roman" w:cs="Times New Roman"/>
          <w:sz w:val="24"/>
        </w:rPr>
        <w:t xml:space="preserve">МУНИЦИПАЛЬНОЕ БЮДЖЕТНОЕ УЧРЕЖДЕНИЕ </w:t>
      </w: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4C6367">
        <w:rPr>
          <w:rFonts w:ascii="Times New Roman" w:eastAsia="Calibri" w:hAnsi="Times New Roman" w:cs="Times New Roman"/>
          <w:sz w:val="24"/>
        </w:rPr>
        <w:t>ДОПОЛНИТЕЛЬНОГО ОБРАЗОВАНИЯ</w:t>
      </w: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4C6367">
        <w:rPr>
          <w:rFonts w:ascii="Times New Roman" w:eastAsia="Calibri" w:hAnsi="Times New Roman" w:cs="Times New Roman"/>
          <w:sz w:val="24"/>
        </w:rPr>
        <w:t>«БАБАЕВСКИЙ ДОМ ДЕТСКОГО ТВОРЧЕСТВА»</w:t>
      </w: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C6367" w:rsidRPr="004C6367" w:rsidRDefault="004C6367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C6367" w:rsidRDefault="004C6367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B73FBE" w:rsidRDefault="00B73FBE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B73FBE" w:rsidRDefault="00B73FBE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B73FBE" w:rsidRDefault="00B73FBE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B73FBE" w:rsidRPr="004C6367" w:rsidRDefault="00B73FBE" w:rsidP="004C6367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sz w:val="32"/>
        </w:rPr>
      </w:pPr>
    </w:p>
    <w:p w:rsidR="009C3E77" w:rsidRPr="009C3E7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9C3E77">
        <w:rPr>
          <w:rFonts w:ascii="Times New Roman" w:eastAsia="Calibri" w:hAnsi="Times New Roman" w:cs="Times New Roman"/>
          <w:b/>
          <w:sz w:val="32"/>
          <w:szCs w:val="28"/>
        </w:rPr>
        <w:t xml:space="preserve">Методическая разработка мастер-класса </w:t>
      </w:r>
    </w:p>
    <w:p w:rsidR="004C6367" w:rsidRPr="009C3E7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9C3E77">
        <w:rPr>
          <w:rFonts w:ascii="Times New Roman" w:eastAsia="Calibri" w:hAnsi="Times New Roman" w:cs="Times New Roman"/>
          <w:b/>
          <w:sz w:val="32"/>
          <w:szCs w:val="28"/>
        </w:rPr>
        <w:t>«Танцующие птички»</w:t>
      </w: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B73FBE" w:rsidRPr="004C6367" w:rsidRDefault="00B73FBE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5182"/>
      </w:tblGrid>
      <w:tr w:rsidR="004C6367" w:rsidRPr="004C6367" w:rsidTr="004341B6">
        <w:tc>
          <w:tcPr>
            <w:tcW w:w="5182" w:type="dxa"/>
            <w:shd w:val="clear" w:color="auto" w:fill="auto"/>
          </w:tcPr>
          <w:p w:rsidR="004C6367" w:rsidRDefault="004C6367" w:rsidP="004C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t xml:space="preserve">Участники мастер-класса </w:t>
            </w:r>
            <w:r w:rsidRPr="004C6367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4C6367" w:rsidRPr="004C6367" w:rsidRDefault="004C6367" w:rsidP="004C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C6367">
              <w:rPr>
                <w:rFonts w:ascii="Times New Roman" w:eastAsia="Calibri" w:hAnsi="Times New Roman" w:cs="Times New Roman"/>
                <w:sz w:val="28"/>
              </w:rPr>
              <w:t xml:space="preserve">обучающихся: </w:t>
            </w:r>
            <w:r w:rsidRPr="004C6367">
              <w:rPr>
                <w:rFonts w:ascii="Times New Roman" w:eastAsia="Calibri" w:hAnsi="Times New Roman" w:cs="Times New Roman"/>
                <w:b/>
                <w:sz w:val="28"/>
              </w:rPr>
              <w:t>6-12 лет</w:t>
            </w:r>
          </w:p>
          <w:p w:rsidR="004C6367" w:rsidRPr="004C6367" w:rsidRDefault="004C6367" w:rsidP="004C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4C6367" w:rsidRPr="004C6367" w:rsidRDefault="004C6367" w:rsidP="004C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9C3E77">
              <w:rPr>
                <w:rFonts w:ascii="Times New Roman" w:eastAsia="Calibri" w:hAnsi="Times New Roman" w:cs="Times New Roman"/>
                <w:b/>
                <w:sz w:val="28"/>
              </w:rPr>
              <w:t>Автор:</w:t>
            </w:r>
            <w:r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4C6367">
              <w:rPr>
                <w:rFonts w:ascii="Times New Roman" w:eastAsia="Calibri" w:hAnsi="Times New Roman" w:cs="Times New Roman"/>
                <w:sz w:val="28"/>
              </w:rPr>
              <w:t>Миронова Наталья Леонидовна</w:t>
            </w:r>
          </w:p>
          <w:p w:rsidR="004C6367" w:rsidRPr="004C6367" w:rsidRDefault="004C6367" w:rsidP="004C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4C6367">
              <w:rPr>
                <w:rFonts w:ascii="Times New Roman" w:eastAsia="Calibri" w:hAnsi="Times New Roman" w:cs="Times New Roman"/>
                <w:sz w:val="28"/>
              </w:rPr>
              <w:t>Педагог дополнительного образования</w:t>
            </w:r>
          </w:p>
        </w:tc>
      </w:tr>
    </w:tbl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4C6367">
        <w:rPr>
          <w:rFonts w:ascii="Times New Roman" w:eastAsia="Calibri" w:hAnsi="Times New Roman" w:cs="Times New Roman"/>
          <w:sz w:val="28"/>
        </w:rPr>
        <w:t>г. Бабаево</w:t>
      </w:r>
    </w:p>
    <w:p w:rsidR="004C6367" w:rsidRPr="004C6367" w:rsidRDefault="004C6367" w:rsidP="004C636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4C6367">
        <w:rPr>
          <w:rFonts w:ascii="Times New Roman" w:eastAsia="Calibri" w:hAnsi="Times New Roman" w:cs="Times New Roman"/>
          <w:sz w:val="28"/>
        </w:rPr>
        <w:t>2019г.</w:t>
      </w:r>
    </w:p>
    <w:p w:rsidR="002A4561" w:rsidRDefault="00364A4A" w:rsidP="002A4561">
      <w:pPr>
        <w:pStyle w:val="aa"/>
        <w:jc w:val="center"/>
        <w:rPr>
          <w:rFonts w:ascii="Times New Roman" w:eastAsia="Times New Roman" w:hAnsi="Times New Roman" w:cs="Times New Roman"/>
          <w:color w:val="auto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eastAsia="x-none"/>
        </w:rPr>
        <w:lastRenderedPageBreak/>
        <w:t xml:space="preserve">1. </w:t>
      </w:r>
      <w:r w:rsidR="002A4561" w:rsidRPr="002A4561">
        <w:rPr>
          <w:rFonts w:ascii="Times New Roman" w:eastAsia="Times New Roman" w:hAnsi="Times New Roman" w:cs="Times New Roman"/>
          <w:color w:val="auto"/>
          <w:lang w:eastAsia="x-none"/>
        </w:rPr>
        <w:t>Содержание</w:t>
      </w:r>
    </w:p>
    <w:p w:rsidR="002A4561" w:rsidRDefault="002A4561" w:rsidP="002A4561">
      <w:pPr>
        <w:rPr>
          <w:lang w:eastAsia="x-none"/>
        </w:rPr>
      </w:pPr>
    </w:p>
    <w:p w:rsidR="002A4561" w:rsidRDefault="00364A4A" w:rsidP="002A4561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>Содержание………………………………………………..</w:t>
      </w:r>
      <w:r w:rsidR="009C3E77">
        <w:rPr>
          <w:rFonts w:ascii="Times New Roman" w:hAnsi="Times New Roman" w:cs="Times New Roman"/>
          <w:sz w:val="28"/>
          <w:szCs w:val="28"/>
          <w:lang w:eastAsia="x-none"/>
        </w:rPr>
        <w:t>…………………</w:t>
      </w:r>
      <w:r w:rsidR="002A4561">
        <w:rPr>
          <w:rFonts w:ascii="Times New Roman" w:hAnsi="Times New Roman" w:cs="Times New Roman"/>
          <w:sz w:val="28"/>
          <w:szCs w:val="28"/>
          <w:lang w:eastAsia="x-none"/>
        </w:rPr>
        <w:t>.2</w:t>
      </w:r>
    </w:p>
    <w:p w:rsidR="002A4561" w:rsidRDefault="00364A4A" w:rsidP="002A4561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 w:rsidRPr="002A4561">
        <w:rPr>
          <w:rFonts w:ascii="Times New Roman" w:hAnsi="Times New Roman" w:cs="Times New Roman"/>
          <w:sz w:val="28"/>
          <w:szCs w:val="28"/>
          <w:lang w:eastAsia="x-none"/>
        </w:rPr>
        <w:t>Краткая аннотация мастер-класса «Танцующие птицы»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 </w:t>
      </w:r>
      <w:r w:rsidR="002A4561">
        <w:rPr>
          <w:rFonts w:ascii="Times New Roman" w:hAnsi="Times New Roman" w:cs="Times New Roman"/>
          <w:sz w:val="28"/>
          <w:szCs w:val="28"/>
          <w:lang w:eastAsia="x-none"/>
        </w:rPr>
        <w:t>………………...3</w:t>
      </w:r>
    </w:p>
    <w:p w:rsidR="002A4561" w:rsidRDefault="002A4561" w:rsidP="002A4561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 w:rsidRPr="002A4561">
        <w:rPr>
          <w:rFonts w:ascii="Times New Roman" w:hAnsi="Times New Roman" w:cs="Times New Roman"/>
          <w:sz w:val="28"/>
          <w:szCs w:val="28"/>
          <w:lang w:eastAsia="x-none"/>
        </w:rPr>
        <w:t>Введение</w:t>
      </w:r>
      <w:r>
        <w:rPr>
          <w:rFonts w:ascii="Times New Roman" w:hAnsi="Times New Roman" w:cs="Times New Roman"/>
          <w:sz w:val="28"/>
          <w:szCs w:val="28"/>
          <w:lang w:eastAsia="x-none"/>
        </w:rPr>
        <w:t>………………………………………………………………………4</w:t>
      </w:r>
    </w:p>
    <w:p w:rsidR="00184090" w:rsidRDefault="00184090" w:rsidP="00184090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 w:rsidRPr="00184090">
        <w:rPr>
          <w:rFonts w:ascii="Times New Roman" w:hAnsi="Times New Roman" w:cs="Times New Roman"/>
          <w:sz w:val="28"/>
          <w:szCs w:val="28"/>
          <w:lang w:eastAsia="x-none"/>
        </w:rPr>
        <w:t>Основная часть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 ………………………………………………………………5</w:t>
      </w:r>
    </w:p>
    <w:p w:rsidR="00184090" w:rsidRDefault="00184090" w:rsidP="00184090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184090">
        <w:rPr>
          <w:rFonts w:ascii="Times New Roman" w:hAnsi="Times New Roman" w:cs="Times New Roman"/>
          <w:sz w:val="28"/>
          <w:szCs w:val="28"/>
          <w:lang w:eastAsia="x-none"/>
        </w:rPr>
        <w:t>Заключение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…………………………………………………………………10</w:t>
      </w:r>
    </w:p>
    <w:p w:rsidR="00184090" w:rsidRDefault="00184090" w:rsidP="00184090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Список </w:t>
      </w:r>
      <w:r w:rsidR="00364A4A">
        <w:rPr>
          <w:rFonts w:ascii="Times New Roman" w:hAnsi="Times New Roman" w:cs="Times New Roman"/>
          <w:sz w:val="28"/>
          <w:szCs w:val="28"/>
          <w:lang w:eastAsia="x-none"/>
        </w:rPr>
        <w:t xml:space="preserve"> литературы …………………………………………………………11</w:t>
      </w:r>
    </w:p>
    <w:p w:rsidR="00EC6D91" w:rsidRDefault="00EC6D91" w:rsidP="002A456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4561" w:rsidRDefault="002A456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364A4A" w:rsidRDefault="00364A4A" w:rsidP="00364A4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 Краткая аннотация мастер-класса «Танцующие птицы»</w:t>
      </w:r>
    </w:p>
    <w:p w:rsidR="00364A4A" w:rsidRDefault="00364A4A" w:rsidP="00364A4A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20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Мастер-класс «Танцующие птицы» разработан в целях привлечения обучающихся к техническому творчеству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Pr="003420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увеличению  интереса к изучению природы родного края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пример интеграции различных видов направленностей программ дополнительного образования.</w:t>
      </w:r>
    </w:p>
    <w:p w:rsidR="00364A4A" w:rsidRDefault="00364A4A" w:rsidP="00364A4A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Участники мастер-класса изучат процесс передачи движения и преобразования энергии в конструируемой модели. Получат начальные знания о программировании, познакомятся с понятиями «Блок», «Цикл», «Мотор по часовой стрелке», </w:t>
      </w:r>
      <w:r w:rsidRPr="00EC6D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«Мотор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ротив</w:t>
      </w:r>
      <w:r w:rsidRPr="00EC6D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часовой стрелк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EC6D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«Случайное число», «Начало», «Звук». Узнают о  разнообразии птиц проживающих на территории Вологодской области.  </w:t>
      </w:r>
    </w:p>
    <w:p w:rsidR="00364A4A" w:rsidRPr="003420FE" w:rsidRDefault="00364A4A" w:rsidP="00364A4A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Мастер-класс рассчитан на обучающихся и воспитанников образовательных учреждений Бабаевского муниципального района в возрасте от 6 до 12 лет. </w:t>
      </w:r>
    </w:p>
    <w:p w:rsidR="00364A4A" w:rsidRDefault="00364A4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2A4561" w:rsidRDefault="00364A4A" w:rsidP="002A45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</w:t>
      </w:r>
      <w:r w:rsidR="002A4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Введение </w:t>
      </w:r>
    </w:p>
    <w:p w:rsidR="002A4561" w:rsidRDefault="002A4561" w:rsidP="00987F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F2C" w:rsidRPr="00987F2C" w:rsidRDefault="00987F2C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="002A45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мастер-класса</w:t>
      </w:r>
      <w:r w:rsidRPr="00987F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научить конструировать по схеме и программировать модель  «Танцующие птицы» из конструктора  LEGO </w:t>
      </w:r>
      <w:proofErr w:type="spellStart"/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WeDo</w:t>
      </w:r>
      <w:proofErr w:type="spellEnd"/>
      <w:r w:rsidR="00DF0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познакомить обучающихся с разнообразием птиц проживающих на территории Вологодской области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7F2C" w:rsidRPr="002A4561" w:rsidRDefault="00987F2C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4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987F2C" w:rsidRPr="00987F2C" w:rsidRDefault="00987F2C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</w:t>
      </w:r>
    </w:p>
    <w:p w:rsidR="00987F2C" w:rsidRPr="00987F2C" w:rsidRDefault="00987F2C" w:rsidP="002A4561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построение, программирование и испытание модели «Танцующие птицы»;</w:t>
      </w:r>
    </w:p>
    <w:p w:rsidR="00987F2C" w:rsidRPr="00987F2C" w:rsidRDefault="00987F2C" w:rsidP="002A4561">
      <w:pPr>
        <w:numPr>
          <w:ilvl w:val="0"/>
          <w:numId w:val="1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 многообразием  видов птиц и птицами проживающим на территории нашей области;</w:t>
      </w:r>
    </w:p>
    <w:p w:rsidR="00987F2C" w:rsidRPr="00987F2C" w:rsidRDefault="00987F2C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</w:t>
      </w:r>
    </w:p>
    <w:p w:rsidR="00987F2C" w:rsidRPr="00987F2C" w:rsidRDefault="00987F2C" w:rsidP="002A4561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конструирования и  программирования</w:t>
      </w:r>
      <w:proofErr w:type="gramStart"/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987F2C" w:rsidRPr="00987F2C" w:rsidRDefault="00987F2C" w:rsidP="002A4561">
      <w:pPr>
        <w:shd w:val="clear" w:color="auto" w:fill="FFFFFF"/>
        <w:spacing w:before="100" w:beforeAutospacing="1" w:after="15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Воспитательные </w:t>
      </w:r>
    </w:p>
    <w:p w:rsidR="00987F2C" w:rsidRPr="00987F2C" w:rsidRDefault="00987F2C" w:rsidP="002A4561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мотивацию обучающихся к изобретательству и созданию собственных роботизированных систем;</w:t>
      </w:r>
    </w:p>
    <w:p w:rsidR="00987F2C" w:rsidRDefault="00987F2C" w:rsidP="002A4561">
      <w:pPr>
        <w:numPr>
          <w:ilvl w:val="0"/>
          <w:numId w:val="2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интерес к природе родного края.</w:t>
      </w:r>
    </w:p>
    <w:p w:rsidR="002A4561" w:rsidRDefault="002A4561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45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 мастер-класса: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робототехника позволяет вовлечь в процесс технического творчества детей, начиная с </w:t>
      </w:r>
      <w:r w:rsidR="00F61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дошкольного</w:t>
      </w:r>
      <w:r w:rsidRPr="002A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возраста, дает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F61759" w:rsidRPr="00987F2C" w:rsidRDefault="00F61759" w:rsidP="002A45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759" w:rsidRDefault="00F61759">
      <w:pPr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1F1F1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1F1F1"/>
          <w:lang w:eastAsia="ru-RU"/>
        </w:rPr>
        <w:br w:type="page"/>
      </w:r>
    </w:p>
    <w:p w:rsidR="0007601F" w:rsidRDefault="00364A4A" w:rsidP="00076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7601F" w:rsidRPr="0007601F">
        <w:rPr>
          <w:rFonts w:ascii="Times New Roman" w:hAnsi="Times New Roman" w:cs="Times New Roman"/>
          <w:b/>
          <w:sz w:val="28"/>
          <w:szCs w:val="28"/>
        </w:rPr>
        <w:t xml:space="preserve">Основная часть </w:t>
      </w:r>
    </w:p>
    <w:p w:rsidR="0007601F" w:rsidRPr="0007601F" w:rsidRDefault="0007601F" w:rsidP="00076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01F"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p w:rsidR="0007601F" w:rsidRPr="0007601F" w:rsidRDefault="0007601F" w:rsidP="00987F2C">
      <w:pPr>
        <w:rPr>
          <w:rFonts w:ascii="Times New Roman" w:hAnsi="Times New Roman" w:cs="Times New Roman"/>
          <w:b/>
          <w:sz w:val="28"/>
          <w:szCs w:val="28"/>
        </w:rPr>
      </w:pPr>
      <w:r w:rsidRPr="0007601F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07601F" w:rsidRPr="00286D53" w:rsidRDefault="0007601F" w:rsidP="0007601F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Конструктор</w:t>
      </w:r>
      <w:r w:rsidRPr="00286D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286D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Wedo</w:t>
      </w:r>
      <w:proofErr w:type="spellEnd"/>
      <w:r w:rsidRPr="00286D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286D53">
        <w:rPr>
          <w:rFonts w:ascii="Times New Roman" w:hAnsi="Times New Roman" w:cs="Times New Roman"/>
          <w:sz w:val="28"/>
          <w:szCs w:val="28"/>
          <w:lang w:val="en-US"/>
        </w:rPr>
        <w:t xml:space="preserve"> – 10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286D53">
        <w:rPr>
          <w:rFonts w:ascii="Times New Roman" w:hAnsi="Times New Roman" w:cs="Times New Roman"/>
          <w:sz w:val="28"/>
          <w:szCs w:val="28"/>
          <w:lang w:val="en-US"/>
        </w:rPr>
        <w:t>.;</w:t>
      </w:r>
      <w:r w:rsidR="00472FE8">
        <w:rPr>
          <w:rStyle w:val="af1"/>
          <w:rFonts w:ascii="Times New Roman" w:hAnsi="Times New Roman" w:cs="Times New Roman"/>
          <w:sz w:val="28"/>
          <w:szCs w:val="28"/>
          <w:lang w:val="en-US"/>
        </w:rPr>
        <w:footnoteReference w:id="1"/>
      </w:r>
    </w:p>
    <w:p w:rsidR="0007601F" w:rsidRPr="00364A4A" w:rsidRDefault="0007601F" w:rsidP="0007601F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 – 5 шт.;</w:t>
      </w:r>
    </w:p>
    <w:p w:rsidR="0007601F" w:rsidRDefault="0007601F" w:rsidP="0007601F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на тему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Птицы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проживающие на территории Вологодской области»;</w:t>
      </w:r>
    </w:p>
    <w:p w:rsidR="0007601F" w:rsidRDefault="00286D53" w:rsidP="0007601F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Проектор –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286D53" w:rsidRDefault="00286D53" w:rsidP="0007601F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 – 1 шт.</w:t>
      </w:r>
    </w:p>
    <w:p w:rsidR="00D67811" w:rsidRDefault="00364A4A" w:rsidP="00D678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F60C3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67811" w:rsidRPr="00D67811">
        <w:rPr>
          <w:rFonts w:ascii="Times New Roman" w:hAnsi="Times New Roman" w:cs="Times New Roman"/>
          <w:b/>
          <w:sz w:val="28"/>
          <w:szCs w:val="28"/>
        </w:rPr>
        <w:t>Вводное задание</w:t>
      </w:r>
      <w:r w:rsidR="00D67811">
        <w:rPr>
          <w:rFonts w:ascii="Times New Roman" w:hAnsi="Times New Roman" w:cs="Times New Roman"/>
          <w:b/>
          <w:sz w:val="28"/>
          <w:szCs w:val="28"/>
        </w:rPr>
        <w:t xml:space="preserve"> (загадка)</w:t>
      </w:r>
      <w:r w:rsidR="00D67811" w:rsidRPr="00D67811">
        <w:rPr>
          <w:rFonts w:ascii="Times New Roman" w:hAnsi="Times New Roman" w:cs="Times New Roman"/>
          <w:b/>
          <w:sz w:val="28"/>
          <w:szCs w:val="28"/>
        </w:rPr>
        <w:t>:</w:t>
      </w:r>
    </w:p>
    <w:p w:rsidR="00D67811" w:rsidRDefault="00D67811" w:rsidP="00D678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Воробьи, стрижи, пингвины</w:t>
      </w:r>
      <w:r w:rsidR="006333D2">
        <w:rPr>
          <w:rFonts w:ascii="Times New Roman" w:hAnsi="Times New Roman" w:cs="Times New Roman"/>
          <w:sz w:val="28"/>
          <w:szCs w:val="28"/>
        </w:rPr>
        <w:t>,</w:t>
      </w:r>
    </w:p>
    <w:p w:rsidR="006333D2" w:rsidRDefault="006333D2" w:rsidP="00D678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Снегири, грачи, пингвины,</w:t>
      </w:r>
    </w:p>
    <w:p w:rsidR="006333D2" w:rsidRDefault="006333D2" w:rsidP="00D678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Попугаи и синицы:</w:t>
      </w:r>
    </w:p>
    <w:p w:rsidR="006333D2" w:rsidRDefault="006333D2" w:rsidP="006333D2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словом это - … (птицы).</w:t>
      </w:r>
    </w:p>
    <w:p w:rsidR="00B16B04" w:rsidRPr="00B16B04" w:rsidRDefault="00364A4A" w:rsidP="006333D2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F60C3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16B04" w:rsidRPr="00B16B04">
        <w:rPr>
          <w:rFonts w:ascii="Times New Roman" w:hAnsi="Times New Roman" w:cs="Times New Roman"/>
          <w:b/>
          <w:sz w:val="28"/>
          <w:szCs w:val="28"/>
        </w:rPr>
        <w:t>Интересные факты о птицах проживающих на территории В</w:t>
      </w:r>
      <w:r w:rsidR="00170C3B">
        <w:rPr>
          <w:rFonts w:ascii="Times New Roman" w:hAnsi="Times New Roman" w:cs="Times New Roman"/>
          <w:b/>
          <w:sz w:val="28"/>
          <w:szCs w:val="28"/>
        </w:rPr>
        <w:t>ологодской области</w:t>
      </w:r>
      <w:proofErr w:type="gramStart"/>
      <w:r w:rsidR="00170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C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032B" w:rsidRDefault="00987F2C" w:rsidP="00821A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7F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DF032B" w:rsidRPr="00DF032B">
        <w:t xml:space="preserve"> </w:t>
      </w:r>
      <w:r w:rsidR="00DF032B" w:rsidRPr="00DF032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Загадочный Вологодский край на три четверти покрыт густыми лесами, есть здесь и широкие реки, богатые жемчугами, и кристально чистые озера, и даже месторождения алмазов. На территории области – более 200 охраняемых природных территорий. Потому богата она и флорой, и фауной, в том числе и разнообразными представителями мира птиц, </w:t>
      </w:r>
      <w:r w:rsidR="006333D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 некоторых вы сейчас узнаете много интересного</w:t>
      </w:r>
      <w:r w:rsidR="00DF032B" w:rsidRPr="00DF032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72FE8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2"/>
      </w:r>
    </w:p>
    <w:p w:rsidR="009C3E77" w:rsidRDefault="009C3E77" w:rsidP="00821A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</w:t>
      </w:r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Пожалуй, самой известной и прославенной среди певчих птиц является соловей. Самым известным среди своих сородичей стал обыкновенный вид, длина тела которого не превышает 20 см, ноги отличаются длиной, а глаза крупные и черные. Окраска оперения у признанного вокалиста неприметная – бурая с рыжим хвостом. Вид относится к </w:t>
      </w:r>
      <w:proofErr w:type="gramStart"/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перелётным</w:t>
      </w:r>
      <w:proofErr w:type="gramEnd"/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питается как животной, так и растительной пищей. Звучная песня соловья состоит из множества так </w:t>
      </w:r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называемых «колен», поет он виртуозно, мелодично и нежно, с переливами и замираниями. Его пение – яркое и незабываемое – невозможно перепутать ни с одним другим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72FE8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3"/>
      </w:r>
    </w:p>
    <w:p w:rsidR="009C3E77" w:rsidRDefault="009C3E77" w:rsidP="00821A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</w:t>
      </w:r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ёрный дятел. </w:t>
      </w:r>
      <w:r w:rsidRPr="009C3E7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Этот вид самый крупный среди своих сородичей: тело в длину достигает 50 см, масса около 500 г, размах крыльев до 80 см. Телосложение стройное, шея тонкая, длинная, хвост также отличается длиной. Узнаваем черный дятел легко – по угольно-черному оперению и яркой кроваво-красной шапочке. Живут черные дятлы обычно поодиночке, оседло. Изредка кочуют зимой при неблагоприятных условиях. Для жизни выбирают леса с высокими деревьями, всех типов. Пары формируют только в период размножения, и тогда каждая из них занимает гнездовую территорию до 400 га. Человека дятел не боится, порой становится даже обитателем парков и садов в населенных пунктах.</w:t>
      </w:r>
      <w:r w:rsidR="00472FE8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4"/>
      </w:r>
    </w:p>
    <w:p w:rsidR="00AC436A" w:rsidRPr="00AC436A" w:rsidRDefault="00AC436A" w:rsidP="00AC4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Ушастая сова - </w:t>
      </w:r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птица из семейства </w:t>
      </w:r>
      <w:proofErr w:type="gramStart"/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совиных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Может поворачивать голову на 210 градусов. Отличается от болотной совы большими ушными пучками, состоящими из 6 перьев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Гнездится преимущественно в старых гнёздах </w:t>
      </w:r>
      <w:proofErr w:type="spellStart"/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врановых</w:t>
      </w:r>
      <w:proofErr w:type="spellEnd"/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птиц, таких как ворона и сорока. </w:t>
      </w:r>
      <w:proofErr w:type="gramStart"/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Гнездо</w:t>
      </w:r>
      <w:proofErr w:type="gramEnd"/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 правило располагается достаточно высоко, но известны случаи обнаружения гнёзд на высоте всего 1,5-2 метров. Главную пищу её составляют мелкие грызуны, преимущественно мыши и полёвки, также насекомые, во время гнездования - и птицы. Средних размеров сова, достигающая 31-37 см длиной и 86-98 см в размахе крыльев. 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5"/>
      </w:r>
    </w:p>
    <w:p w:rsidR="00AC436A" w:rsidRPr="00AC436A" w:rsidRDefault="00AC436A" w:rsidP="00AC43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</w:t>
      </w:r>
      <w:r w:rsidRPr="00AC436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Птица скворец небольшого размера, ее часто сравнивают по внешнему облику с черным дроздом. В длину птаха не более 22 см, масса около 75 г, размах крыльев примерно 37-39 см. Умение имитировать голоса других птиц и животных превращает обыкновенного скворца в необыкновенного артиста. Он может «заговорить» голосами разных птиц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6"/>
      </w:r>
    </w:p>
    <w:p w:rsidR="00987F2C" w:rsidRPr="00987F2C" w:rsidRDefault="00987F2C" w:rsidP="004D7A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7F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6. </w:t>
      </w:r>
      <w:r w:rsidR="004D7A2E"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Воробей является самой известной птицей обитающей рядом с жильём человека. Они около 10 </w:t>
      </w:r>
      <w:r w:rsid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000 лет живут рядом с человеком</w:t>
      </w:r>
      <w:r w:rsidRPr="00987F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  </w:t>
      </w:r>
      <w:r w:rsidR="004D7A2E"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Воробьи расселились </w:t>
      </w:r>
      <w:r w:rsidR="004D7A2E"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по всей земле. По всему земному шару живёт около 1 миллиарда особей. Это примерно по 1 воробью на каждые 8 человек</w:t>
      </w:r>
      <w:r w:rsid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7"/>
      </w:r>
    </w:p>
    <w:p w:rsidR="00987F2C" w:rsidRPr="00987F2C" w:rsidRDefault="004D7A2E" w:rsidP="00821A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="00987F2C" w:rsidRPr="00987F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Грач. </w:t>
      </w:r>
      <w:r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Своё название данный вид птиц получил отнюдь не из латыни, как некоторые другие разновидности «пернатых». Происхождение названия имеет свои корни непосредственно в том, какие звуки издают данные птицы. Крики грачей напоминают звуки «</w:t>
      </w:r>
      <w:proofErr w:type="spellStart"/>
      <w:r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Гра-гра</w:t>
      </w:r>
      <w:proofErr w:type="spellEnd"/>
      <w:r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». Именно это и привело к тому, что в русском языке мы знаем их как грачей.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8"/>
      </w:r>
    </w:p>
    <w:p w:rsidR="004D7A2E" w:rsidRDefault="004D7A2E" w:rsidP="004D7A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8</w:t>
      </w:r>
      <w:r w:rsidR="00987F2C" w:rsidRPr="00987F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4D7A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Сороки — птицы, которым народная молва приписывает страсть к мелкому воровству и пустозвонству. Подобная репутация у этих птиц возникла не на ровном месте — сороки действительно падки на разные блестящие штучки, которые они без разбору тащат к себе гнездо. Кроме того, они весьма общительны, и они весьма любят оглашать окрестности громким карканьем, сидя на ветке. Из-за этого карканья и общей схожести сорок иногда путают с воронами.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9"/>
      </w:r>
    </w:p>
    <w:p w:rsidR="00170C3B" w:rsidRPr="00170C3B" w:rsidRDefault="00170C3B" w:rsidP="00170C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9. </w:t>
      </w:r>
      <w:r w:rsidRPr="00170C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Иволга несколько крупнее скворца, длина 24-25 см, масса 50-90 г, размах крыльев 45 см. Облик очень характерен. Самец ярко-желтый с черными крыльями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с</w:t>
      </w:r>
      <w:r w:rsidRPr="00170C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амка желто-зеленая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170C3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Одна из самых поздно прилетающих птиц, появляется на большей части России во второй половине мая, в средней тайге - в начале июня. 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footnoteReference w:id="10"/>
      </w:r>
    </w:p>
    <w:p w:rsidR="00987F2C" w:rsidRDefault="00364A4A" w:rsidP="00F60C3F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4.</w:t>
      </w:r>
      <w:r w:rsid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3. </w:t>
      </w:r>
      <w:r w:rsidR="00987F2C" w:rsidRP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Сборка модели «Танцующие птиц</w:t>
      </w:r>
      <w:r w:rsid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ы» следуя пошаговой инструкции.</w:t>
      </w:r>
      <w:r w:rsidR="004E3A63">
        <w:rPr>
          <w:rStyle w:val="af1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footnoteReference w:id="11"/>
      </w:r>
    </w:p>
    <w:p w:rsidR="00F60C3F" w:rsidRDefault="008003A6" w:rsidP="00F60C3F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3.1. С</w:t>
      </w:r>
      <w:r w:rsidR="00F60C3F" w:rsidRPr="008003A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обира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ем</w:t>
      </w:r>
      <w:r w:rsidR="00F60C3F" w:rsidRPr="008003A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модель, следуя пошаговым инстр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укциям. </w:t>
      </w:r>
      <w:r w:rsidR="00F60C3F" w:rsidRPr="008003A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 левой части страниц с описанием порядка сборки модели показаны детали, которые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потребуются на каждом этапе. (Контроль сборки модели).</w:t>
      </w:r>
      <w:r w:rsidR="0008737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8737D" w:rsidRPr="0008737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Чтобы модель работала лучше, движению шкивов и ремня ничего не должно мешать. Энергия передается от компьютера на мотор, вращающий маленькое зубчатое колесо. Маленькое зубчатое колесо приводит в движение большое зубчатое колесо, установленное на одной оси со шкивом, который поэтому тоже вращается. Сверху на шкиве </w:t>
      </w:r>
      <w:r w:rsidR="0008737D" w:rsidRPr="0008737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закреплена птица. На шкив надет ремень. При вращении шкива ремень движется и вращает другой шкив, на который сверху установлена вторая птица. </w:t>
      </w:r>
      <w:r w:rsidR="004E3A63">
        <w:rPr>
          <w:rStyle w:val="af1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footnoteReference w:id="12"/>
      </w:r>
    </w:p>
    <w:p w:rsidR="00987F2C" w:rsidRPr="00170C3B" w:rsidRDefault="00364A4A" w:rsidP="008003A6">
      <w:pPr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4.</w:t>
      </w:r>
      <w:r w:rsidR="008003A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4. Переменка, </w:t>
      </w:r>
      <w:r w:rsidR="008003A6" w:rsidRPr="00170C3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во время которой участники мастер-класса отгадывают к</w:t>
      </w:r>
      <w:r w:rsidR="00987F2C" w:rsidRPr="00170C3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россворд на тему «Птицы, проживающие на территории Вологодской области»</w:t>
      </w:r>
      <w:r w:rsidR="008003A6" w:rsidRPr="00170C3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987F2C" w:rsidRPr="00170C3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170C3B" w:rsidRPr="004E3A63" w:rsidRDefault="00987F2C" w:rsidP="00170C3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03A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По горизонтали:</w:t>
      </w:r>
      <w:r w:rsidRPr="008003A6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Днем </w:t>
      </w:r>
      <w:proofErr w:type="gramStart"/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слепа она бывает</w:t>
      </w:r>
      <w:proofErr w:type="gramEnd"/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, а ночью прозревает.</w:t>
      </w:r>
      <w:r w:rsidR="008003A6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(Сова)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3"/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3. На шесте дворец,</w:t>
      </w:r>
      <w:r w:rsidR="004E3A63">
        <w:rPr>
          <w:rFonts w:ascii="Times New Roman" w:hAnsi="Times New Roman" w:cs="Times New Roman"/>
          <w:sz w:val="28"/>
          <w:szCs w:val="28"/>
        </w:rPr>
        <w:t xml:space="preserve"> 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Во дворце певец, </w:t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А зовут его……</w:t>
      </w:r>
      <w:r w:rsidR="008003A6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(Скворец)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4"/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4. Раздается громкий стук</w:t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веток - тук да тук.</w:t>
      </w:r>
      <w:proofErr w:type="gramStart"/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Чистишь дерево, приятель</w:t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="00170C3B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-Тук-тук-тук, ответил…</w:t>
      </w:r>
      <w:r w:rsidR="008003A6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(Дятел)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5"/>
      </w:r>
      <w:r w:rsidRPr="004E3A63">
        <w:rPr>
          <w:rFonts w:ascii="Times New Roman" w:hAnsi="Times New Roman" w:cs="Times New Roman"/>
          <w:sz w:val="28"/>
          <w:szCs w:val="28"/>
        </w:rPr>
        <w:br/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="008003A6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70C3B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Звонко песенки поет</w:t>
      </w:r>
    </w:p>
    <w:p w:rsidR="00170C3B" w:rsidRPr="004E3A63" w:rsidRDefault="00170C3B" w:rsidP="00170C3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Желтогрудка</w:t>
      </w:r>
      <w:proofErr w:type="spellEnd"/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-крошка.</w:t>
      </w:r>
    </w:p>
    <w:p w:rsidR="00170C3B" w:rsidRPr="004E3A63" w:rsidRDefault="00170C3B" w:rsidP="00170C3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И за крик всегда зовут</w:t>
      </w:r>
    </w:p>
    <w:p w:rsidR="009C3E77" w:rsidRPr="004E3A63" w:rsidRDefault="00170C3B" w:rsidP="00170C3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Ее – лесная кошка.</w:t>
      </w:r>
      <w:r w:rsidR="004E3A63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(Иволга)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6"/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Мальчишка в сером </w:t>
      </w:r>
      <w:proofErr w:type="spellStart"/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армячишке</w:t>
      </w:r>
      <w:proofErr w:type="spellEnd"/>
      <w:proofErr w:type="gramStart"/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о двору шныряет, крохи подбирает.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(Воробей)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7"/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По вертикали:</w:t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1. Черный проворный,</w:t>
      </w:r>
      <w:r w:rsidR="004E3A63">
        <w:rPr>
          <w:rFonts w:ascii="Times New Roman" w:hAnsi="Times New Roman" w:cs="Times New Roman"/>
          <w:sz w:val="28"/>
          <w:szCs w:val="28"/>
        </w:rPr>
        <w:t xml:space="preserve"> к</w:t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ричит «</w:t>
      </w:r>
      <w:proofErr w:type="spellStart"/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крак</w:t>
      </w:r>
      <w:proofErr w:type="spellEnd"/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», червям враг.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(Грач)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8"/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2. Вещунья, белобока,</w:t>
      </w:r>
      <w:r w:rsidR="004E3A63">
        <w:rPr>
          <w:rFonts w:ascii="Times New Roman" w:hAnsi="Times New Roman" w:cs="Times New Roman"/>
          <w:sz w:val="28"/>
          <w:szCs w:val="28"/>
        </w:rPr>
        <w:t xml:space="preserve"> </w:t>
      </w:r>
      <w:r w:rsid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зовут ее… (Сорока)</w:t>
      </w:r>
      <w:r w:rsidR="004E3A63" w:rsidRP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9"/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3.Трели, песни разлились</w:t>
      </w:r>
      <w:proofErr w:type="gramStart"/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реди листьев и ветвей.</w:t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Как прекрасно твое пенье,</w:t>
      </w:r>
      <w:r w:rsidR="00987F2C" w:rsidRPr="004E3A63">
        <w:rPr>
          <w:rFonts w:ascii="Times New Roman" w:hAnsi="Times New Roman" w:cs="Times New Roman"/>
          <w:sz w:val="28"/>
          <w:szCs w:val="28"/>
        </w:rPr>
        <w:br/>
      </w:r>
      <w:r w:rsidR="00987F2C"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>Голосистый…..</w:t>
      </w:r>
      <w:r w:rsidRPr="004E3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(Соловей)</w:t>
      </w:r>
      <w:r w:rsidR="004E3A63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20"/>
      </w:r>
    </w:p>
    <w:p w:rsidR="00236F25" w:rsidRDefault="00364A4A" w:rsidP="004E3A63">
      <w:pPr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4E3A6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4.</w:t>
      </w:r>
      <w:r w:rsidR="00236F2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5. Программирование</w:t>
      </w:r>
      <w:r w:rsidR="00236F25" w:rsidRP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501B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A501B8" w:rsidRPr="00A501B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разработка алгоритма</w:t>
      </w:r>
      <w:r w:rsidR="00A501B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A501B8" w:rsidRPr="00A501B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36F25" w:rsidRP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модели </w:t>
      </w:r>
      <w:r w:rsidR="00A501B8" w:rsidRPr="00A501B8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36F25" w:rsidRPr="00F60C3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«Танцующие птиц</w:t>
      </w:r>
      <w:r w:rsidR="00236F25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ы».</w:t>
      </w:r>
      <w:r w:rsidR="004E3A63">
        <w:rPr>
          <w:rStyle w:val="af1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footnoteReference w:id="21"/>
      </w:r>
    </w:p>
    <w:p w:rsidR="00A501B8" w:rsidRPr="005D463F" w:rsidRDefault="00A501B8" w:rsidP="005D463F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Приступаем к следующему этапу мастер-класса – создание программы. Программное обеспечение конструктора  LEGO </w:t>
      </w:r>
      <w:proofErr w:type="spellStart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Wedo</w:t>
      </w:r>
      <w:proofErr w:type="spellEnd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Education</w:t>
      </w:r>
      <w:proofErr w:type="spellEnd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предназначено для создания программ путем перетаскивания Блоков из Палитры* на рабочее поле и их встраивания в цепочку программы  (в палитре представлены все Блоки для создания программы, Блоки – это знаки).</w:t>
      </w:r>
      <w:r w:rsidR="005B28AE"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5B28AE" w:rsidRPr="005D463F" w:rsidRDefault="005B28AE" w:rsidP="005D463F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Созда</w:t>
      </w:r>
      <w:r w:rsidR="005D463F"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ем</w:t>
      </w:r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стандартную программу</w:t>
      </w:r>
      <w:r w:rsidR="005D463F"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птицы движутся</w:t>
      </w:r>
      <w:proofErr w:type="gramEnd"/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в одном направлении</w:t>
      </w:r>
      <w:r w:rsid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и с одинаковой скоростью</w:t>
      </w:r>
      <w:r w:rsidR="005D463F"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4E3A63">
        <w:rPr>
          <w:rStyle w:val="af1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footnoteReference w:id="22"/>
      </w:r>
    </w:p>
    <w:p w:rsidR="005B28AE" w:rsidRDefault="005B28AE" w:rsidP="007002DD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Как можно изменить работу модели «Танцующие птицы»?</w:t>
      </w:r>
      <w:r w:rsidR="005D463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002DD" w:rsidRPr="007002D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Скорость вращения птиц можно изменять, переставляя ремень с большего шкива </w:t>
      </w:r>
      <w:proofErr w:type="gramStart"/>
      <w:r w:rsidR="007002DD" w:rsidRPr="007002D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на</w:t>
      </w:r>
      <w:proofErr w:type="gramEnd"/>
      <w:r w:rsidR="007002DD" w:rsidRPr="007002D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меньший. Чтобы изменить направление вращения птиц, следует перекрестить ремень. Энергия превращается из </w:t>
      </w:r>
      <w:proofErr w:type="gramStart"/>
      <w:r w:rsidR="007002DD" w:rsidRPr="007002D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электрической</w:t>
      </w:r>
      <w:proofErr w:type="gramEnd"/>
      <w:r w:rsidR="007002DD" w:rsidRPr="007002D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(компьютера и мотора) в механическую (вращение зубчатых колёс, шкивов, осей и ремней).</w:t>
      </w:r>
      <w:r w:rsidR="004E3A63">
        <w:rPr>
          <w:rStyle w:val="af1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footnoteReference w:id="23"/>
      </w:r>
    </w:p>
    <w:p w:rsidR="005D463F" w:rsidRDefault="005D46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3E77" w:rsidRDefault="00364A4A" w:rsidP="005D46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5D463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84090" w:rsidRDefault="00184090" w:rsidP="001840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90" w:rsidRP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с участниками мастер-класса проходит в режиме – «Вопрос - ответ»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педагог задает вопросы детям</w:t>
      </w:r>
      <w:r w:rsidR="00364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они отвечают на них. Если дети отвечают на вопрос отрицательно</w:t>
      </w:r>
      <w:r w:rsidR="00364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доходчиво повторяет информацию.</w:t>
      </w:r>
    </w:p>
    <w:p w:rsid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Достигнута ли цель мастер-класса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«Н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конструировать по схеме модель  «Танцующие птицы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Достигнута ли цель мастер-класса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«Н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987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программировать модель  «Танцующие птицы»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Достигнута ли цель мастер-класса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«Ознакомление с разнообразием птиц проживающих на территории Вологодской области»?</w:t>
      </w:r>
    </w:p>
    <w:p w:rsid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4090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4090" w:rsidRPr="00987F2C" w:rsidRDefault="00184090" w:rsidP="00184090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4090" w:rsidRPr="00184090" w:rsidRDefault="00184090" w:rsidP="001840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C3E77" w:rsidRDefault="009C3E77" w:rsidP="00987F2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C3E77" w:rsidRDefault="009C3E77" w:rsidP="00987F2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64A4A" w:rsidRDefault="00364A4A">
      <w:pP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br w:type="page"/>
      </w:r>
    </w:p>
    <w:p w:rsidR="00E05FF6" w:rsidRDefault="00364A4A" w:rsidP="0036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Список литературы</w:t>
      </w:r>
    </w:p>
    <w:p w:rsidR="00E05FF6" w:rsidRDefault="00E05FF6" w:rsidP="00364A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A4A" w:rsidRDefault="00E05FF6" w:rsidP="00E05FF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FF6">
        <w:rPr>
          <w:rFonts w:ascii="Times New Roman" w:hAnsi="Times New Roman" w:cs="Times New Roman"/>
          <w:sz w:val="28"/>
          <w:szCs w:val="28"/>
        </w:rPr>
        <w:t>ПервоРобот</w:t>
      </w:r>
      <w:proofErr w:type="spellEnd"/>
      <w:r w:rsidRPr="00E05FF6">
        <w:rPr>
          <w:rFonts w:ascii="Times New Roman" w:hAnsi="Times New Roman" w:cs="Times New Roman"/>
          <w:sz w:val="28"/>
          <w:szCs w:val="28"/>
        </w:rPr>
        <w:t xml:space="preserve"> LEGO® </w:t>
      </w:r>
      <w:proofErr w:type="spellStart"/>
      <w:r w:rsidRPr="00E05FF6">
        <w:rPr>
          <w:rFonts w:ascii="Times New Roman" w:hAnsi="Times New Roman" w:cs="Times New Roman"/>
          <w:sz w:val="28"/>
          <w:szCs w:val="28"/>
        </w:rPr>
        <w:t>WeDo</w:t>
      </w:r>
      <w:proofErr w:type="spellEnd"/>
      <w:r w:rsidRPr="00E05FF6">
        <w:rPr>
          <w:rFonts w:ascii="Times New Roman" w:hAnsi="Times New Roman" w:cs="Times New Roman"/>
          <w:sz w:val="28"/>
          <w:szCs w:val="28"/>
        </w:rPr>
        <w:t>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5FF6">
        <w:rPr>
          <w:rFonts w:ascii="Times New Roman" w:hAnsi="Times New Roman" w:cs="Times New Roman"/>
          <w:sz w:val="28"/>
          <w:szCs w:val="28"/>
        </w:rPr>
        <w:t>Книга для учителя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05FF6">
        <w:rPr>
          <w:rFonts w:ascii="Times New Roman" w:hAnsi="Times New Roman" w:cs="Times New Roman"/>
          <w:sz w:val="28"/>
          <w:szCs w:val="28"/>
        </w:rPr>
        <w:t xml:space="preserve">2009 </w:t>
      </w:r>
      <w:proofErr w:type="spellStart"/>
      <w:r w:rsidRPr="00E05FF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05FF6">
        <w:rPr>
          <w:rFonts w:ascii="Times New Roman" w:hAnsi="Times New Roman" w:cs="Times New Roman"/>
          <w:sz w:val="28"/>
          <w:szCs w:val="28"/>
        </w:rPr>
        <w:t xml:space="preserve"> LEGO </w:t>
      </w:r>
      <w:proofErr w:type="spellStart"/>
      <w:r w:rsidRPr="00E05FF6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E05FF6">
        <w:rPr>
          <w:rFonts w:ascii="Times New Roman" w:hAnsi="Times New Roman" w:cs="Times New Roman"/>
          <w:sz w:val="28"/>
          <w:szCs w:val="28"/>
        </w:rPr>
        <w:t>.</w:t>
      </w:r>
    </w:p>
    <w:p w:rsidR="00E05FF6" w:rsidRPr="00E05FF6" w:rsidRDefault="00E05FF6" w:rsidP="00E05FF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FF6">
        <w:rPr>
          <w:rFonts w:ascii="Times New Roman" w:hAnsi="Times New Roman" w:cs="Times New Roman"/>
          <w:sz w:val="28"/>
          <w:szCs w:val="28"/>
        </w:rPr>
        <w:t>https://premier.region35.ru/pticy-vologodskoy-oblasti.dhtm</w:t>
      </w:r>
    </w:p>
    <w:p w:rsidR="00E05FF6" w:rsidRPr="00E05FF6" w:rsidRDefault="00E05FF6" w:rsidP="00E05FF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FF6">
        <w:rPr>
          <w:rFonts w:ascii="Times New Roman" w:hAnsi="Times New Roman" w:cs="Times New Roman"/>
          <w:sz w:val="28"/>
          <w:szCs w:val="28"/>
        </w:rPr>
        <w:t>https://russev</w:t>
      </w:r>
      <w:r>
        <w:rPr>
          <w:rFonts w:ascii="Times New Roman" w:hAnsi="Times New Roman" w:cs="Times New Roman"/>
          <w:sz w:val="28"/>
          <w:szCs w:val="28"/>
        </w:rPr>
        <w:t>er.region35.ru/about-us/flora</w:t>
      </w:r>
      <w:r w:rsidRPr="00E05FF6">
        <w:rPr>
          <w:rFonts w:ascii="Times New Roman" w:hAnsi="Times New Roman" w:cs="Times New Roman"/>
          <w:sz w:val="28"/>
          <w:szCs w:val="28"/>
        </w:rPr>
        <w:t>fauna/zhivotnye/yshastaya_sova.html</w:t>
      </w:r>
    </w:p>
    <w:p w:rsidR="00E05FF6" w:rsidRPr="00E05FF6" w:rsidRDefault="00E05FF6" w:rsidP="00E05FF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FF6">
        <w:rPr>
          <w:rFonts w:ascii="Times New Roman" w:hAnsi="Times New Roman" w:cs="Times New Roman"/>
          <w:sz w:val="28"/>
          <w:szCs w:val="28"/>
        </w:rPr>
        <w:t>https://givnost.ru/ptica-skvorec-obraz-zhizni-i-sreda-obitaniya-skvorca/</w:t>
      </w:r>
    </w:p>
    <w:p w:rsidR="00E05FF6" w:rsidRPr="00E05FF6" w:rsidRDefault="00E05FF6" w:rsidP="00E05FF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FF6">
        <w:rPr>
          <w:rFonts w:ascii="Times New Roman" w:hAnsi="Times New Roman" w:cs="Times New Roman"/>
          <w:sz w:val="28"/>
          <w:szCs w:val="28"/>
        </w:rPr>
        <w:t>http://obshe.net/posts/id1480.html</w:t>
      </w:r>
    </w:p>
    <w:p w:rsidR="00A501B8" w:rsidRDefault="00A501B8" w:rsidP="00987F2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F7A3C" w:rsidRDefault="002F7A3C" w:rsidP="007002DD">
      <w:pPr>
        <w:spacing w:after="0" w:line="240" w:lineRule="auto"/>
      </w:pPr>
    </w:p>
    <w:sectPr w:rsidR="002F7A3C" w:rsidSect="00F61759">
      <w:footerReference w:type="default" r:id="rId9"/>
      <w:pgSz w:w="11906" w:h="16838"/>
      <w:pgMar w:top="720" w:right="720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FF8" w:rsidRDefault="000D0FF8" w:rsidP="00EC6D91">
      <w:pPr>
        <w:spacing w:after="0" w:line="240" w:lineRule="auto"/>
      </w:pPr>
      <w:r>
        <w:separator/>
      </w:r>
    </w:p>
  </w:endnote>
  <w:endnote w:type="continuationSeparator" w:id="0">
    <w:p w:rsidR="000D0FF8" w:rsidRDefault="000D0FF8" w:rsidP="00EC6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996644"/>
      <w:docPartObj>
        <w:docPartGallery w:val="Page Numbers (Bottom of Page)"/>
        <w:docPartUnique/>
      </w:docPartObj>
    </w:sdtPr>
    <w:sdtEndPr/>
    <w:sdtContent>
      <w:p w:rsidR="00EC6D91" w:rsidRDefault="00EC6D9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68A">
          <w:rPr>
            <w:noProof/>
          </w:rPr>
          <w:t>2</w:t>
        </w:r>
        <w:r>
          <w:fldChar w:fldCharType="end"/>
        </w:r>
      </w:p>
    </w:sdtContent>
  </w:sdt>
  <w:p w:rsidR="00EC6D91" w:rsidRDefault="00EC6D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FF8" w:rsidRDefault="000D0FF8" w:rsidP="00EC6D91">
      <w:pPr>
        <w:spacing w:after="0" w:line="240" w:lineRule="auto"/>
      </w:pPr>
      <w:r>
        <w:separator/>
      </w:r>
    </w:p>
  </w:footnote>
  <w:footnote w:type="continuationSeparator" w:id="0">
    <w:p w:rsidR="000D0FF8" w:rsidRDefault="000D0FF8" w:rsidP="00EC6D91">
      <w:pPr>
        <w:spacing w:after="0" w:line="240" w:lineRule="auto"/>
      </w:pPr>
      <w:r>
        <w:continuationSeparator/>
      </w:r>
    </w:p>
  </w:footnote>
  <w:footnote w:id="1">
    <w:p w:rsidR="00472FE8" w:rsidRDefault="00472FE8">
      <w:pPr>
        <w:pStyle w:val="af"/>
      </w:pPr>
      <w:r>
        <w:rPr>
          <w:rStyle w:val="af1"/>
        </w:rPr>
        <w:footnoteRef/>
      </w:r>
      <w:r>
        <w:t xml:space="preserve"> Слайд №2</w:t>
      </w:r>
    </w:p>
  </w:footnote>
  <w:footnote w:id="2">
    <w:p w:rsidR="00472FE8" w:rsidRDefault="00472FE8">
      <w:pPr>
        <w:pStyle w:val="af"/>
      </w:pPr>
      <w:r>
        <w:rPr>
          <w:rStyle w:val="af1"/>
        </w:rPr>
        <w:footnoteRef/>
      </w:r>
      <w:r>
        <w:t xml:space="preserve"> Слайд №3</w:t>
      </w:r>
    </w:p>
  </w:footnote>
  <w:footnote w:id="3">
    <w:p w:rsidR="00472FE8" w:rsidRDefault="00472FE8">
      <w:pPr>
        <w:pStyle w:val="af"/>
      </w:pPr>
      <w:r>
        <w:rPr>
          <w:rStyle w:val="af1"/>
        </w:rPr>
        <w:footnoteRef/>
      </w:r>
      <w:r>
        <w:t xml:space="preserve"> Слайд №4</w:t>
      </w:r>
    </w:p>
  </w:footnote>
  <w:footnote w:id="4">
    <w:p w:rsidR="00472FE8" w:rsidRDefault="00472FE8">
      <w:pPr>
        <w:pStyle w:val="af"/>
      </w:pPr>
      <w:r>
        <w:rPr>
          <w:rStyle w:val="af1"/>
        </w:rPr>
        <w:footnoteRef/>
      </w:r>
      <w:r>
        <w:t xml:space="preserve"> С</w:t>
      </w:r>
      <w:r w:rsidR="004E3A63">
        <w:t>лайд №5</w:t>
      </w:r>
    </w:p>
  </w:footnote>
  <w:footnote w:id="5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№6</w:t>
      </w:r>
    </w:p>
  </w:footnote>
  <w:footnote w:id="6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№7</w:t>
      </w:r>
    </w:p>
  </w:footnote>
  <w:footnote w:id="7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№8</w:t>
      </w:r>
    </w:p>
  </w:footnote>
  <w:footnote w:id="8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</w:t>
      </w:r>
      <w:r w:rsidRPr="004E3A63">
        <w:t>Слайд №</w:t>
      </w:r>
      <w:r>
        <w:t>9</w:t>
      </w:r>
    </w:p>
  </w:footnote>
  <w:footnote w:id="9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№10</w:t>
      </w:r>
    </w:p>
  </w:footnote>
  <w:footnote w:id="10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№11</w:t>
      </w:r>
    </w:p>
  </w:footnote>
  <w:footnote w:id="11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№12</w:t>
      </w:r>
    </w:p>
  </w:footnote>
  <w:footnote w:id="12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№13</w:t>
      </w:r>
    </w:p>
  </w:footnote>
  <w:footnote w:id="13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№14</w:t>
      </w:r>
    </w:p>
  </w:footnote>
  <w:footnote w:id="14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№15</w:t>
      </w:r>
    </w:p>
  </w:footnote>
  <w:footnote w:id="15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№16</w:t>
      </w:r>
    </w:p>
  </w:footnote>
  <w:footnote w:id="16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№17</w:t>
      </w:r>
    </w:p>
  </w:footnote>
  <w:footnote w:id="17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№18</w:t>
      </w:r>
    </w:p>
  </w:footnote>
  <w:footnote w:id="18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№19</w:t>
      </w:r>
    </w:p>
  </w:footnote>
  <w:footnote w:id="19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Слайд №20</w:t>
      </w:r>
    </w:p>
  </w:footnote>
  <w:footnote w:id="20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</w:t>
      </w:r>
      <w:r w:rsidRPr="004E3A63">
        <w:t>Слайд №2</w:t>
      </w:r>
      <w:r>
        <w:t>1</w:t>
      </w:r>
    </w:p>
  </w:footnote>
  <w:footnote w:id="21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</w:t>
      </w:r>
      <w:r w:rsidRPr="004E3A63">
        <w:t>Слайд №2</w:t>
      </w:r>
      <w:r>
        <w:t>2</w:t>
      </w:r>
    </w:p>
  </w:footnote>
  <w:footnote w:id="22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</w:t>
      </w:r>
      <w:r w:rsidRPr="004E3A63">
        <w:t>Слайд №2</w:t>
      </w:r>
      <w:r>
        <w:t>3</w:t>
      </w:r>
    </w:p>
  </w:footnote>
  <w:footnote w:id="23">
    <w:p w:rsidR="004E3A63" w:rsidRDefault="004E3A63">
      <w:pPr>
        <w:pStyle w:val="af"/>
      </w:pPr>
      <w:r>
        <w:rPr>
          <w:rStyle w:val="af1"/>
        </w:rPr>
        <w:footnoteRef/>
      </w:r>
      <w:r>
        <w:t xml:space="preserve"> </w:t>
      </w:r>
      <w:r w:rsidRPr="004E3A63">
        <w:t>Слайд №2</w:t>
      </w:r>
      <w:r>
        <w:t>4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2EE"/>
    <w:multiLevelType w:val="hybridMultilevel"/>
    <w:tmpl w:val="C352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0840"/>
    <w:multiLevelType w:val="hybridMultilevel"/>
    <w:tmpl w:val="5C908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117F"/>
    <w:multiLevelType w:val="hybridMultilevel"/>
    <w:tmpl w:val="EB6E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9030F"/>
    <w:multiLevelType w:val="hybridMultilevel"/>
    <w:tmpl w:val="2A0C8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25389"/>
    <w:multiLevelType w:val="hybridMultilevel"/>
    <w:tmpl w:val="A65E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76476"/>
    <w:multiLevelType w:val="hybridMultilevel"/>
    <w:tmpl w:val="E6EA64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C5E14"/>
    <w:multiLevelType w:val="hybridMultilevel"/>
    <w:tmpl w:val="42C6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C6AE8"/>
    <w:multiLevelType w:val="hybridMultilevel"/>
    <w:tmpl w:val="3690C2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96"/>
    <w:rsid w:val="0007601F"/>
    <w:rsid w:val="0008737D"/>
    <w:rsid w:val="000D0FF8"/>
    <w:rsid w:val="00150C35"/>
    <w:rsid w:val="00170C3B"/>
    <w:rsid w:val="00184090"/>
    <w:rsid w:val="001950B6"/>
    <w:rsid w:val="001D3C96"/>
    <w:rsid w:val="00236F25"/>
    <w:rsid w:val="00286D53"/>
    <w:rsid w:val="002A4561"/>
    <w:rsid w:val="002F4862"/>
    <w:rsid w:val="002F62EF"/>
    <w:rsid w:val="002F7A3C"/>
    <w:rsid w:val="003420FE"/>
    <w:rsid w:val="00364A4A"/>
    <w:rsid w:val="0039609C"/>
    <w:rsid w:val="00472FE8"/>
    <w:rsid w:val="004C6367"/>
    <w:rsid w:val="004D7A2E"/>
    <w:rsid w:val="004E3A63"/>
    <w:rsid w:val="004F4076"/>
    <w:rsid w:val="0058568A"/>
    <w:rsid w:val="005B28AE"/>
    <w:rsid w:val="005D463F"/>
    <w:rsid w:val="006333D2"/>
    <w:rsid w:val="006544D7"/>
    <w:rsid w:val="006718DB"/>
    <w:rsid w:val="007002DD"/>
    <w:rsid w:val="008003A6"/>
    <w:rsid w:val="00821A85"/>
    <w:rsid w:val="00880FB8"/>
    <w:rsid w:val="00987F2C"/>
    <w:rsid w:val="009C3E77"/>
    <w:rsid w:val="00A31956"/>
    <w:rsid w:val="00A501B8"/>
    <w:rsid w:val="00A663EC"/>
    <w:rsid w:val="00AC436A"/>
    <w:rsid w:val="00B16B04"/>
    <w:rsid w:val="00B73FBE"/>
    <w:rsid w:val="00C2721B"/>
    <w:rsid w:val="00C4783D"/>
    <w:rsid w:val="00D4746B"/>
    <w:rsid w:val="00D67811"/>
    <w:rsid w:val="00D76641"/>
    <w:rsid w:val="00DF032B"/>
    <w:rsid w:val="00E05FF6"/>
    <w:rsid w:val="00EC6D91"/>
    <w:rsid w:val="00F60C3F"/>
    <w:rsid w:val="00F61759"/>
    <w:rsid w:val="00F7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45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F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F407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D91"/>
  </w:style>
  <w:style w:type="paragraph" w:styleId="a8">
    <w:name w:val="footer"/>
    <w:basedOn w:val="a"/>
    <w:link w:val="a9"/>
    <w:uiPriority w:val="99"/>
    <w:unhideWhenUsed/>
    <w:rsid w:val="00E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D91"/>
  </w:style>
  <w:style w:type="character" w:customStyle="1" w:styleId="10">
    <w:name w:val="Заголовок 1 Знак"/>
    <w:basedOn w:val="a0"/>
    <w:link w:val="1"/>
    <w:uiPriority w:val="9"/>
    <w:rsid w:val="002A45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2A4561"/>
    <w:pPr>
      <w:outlineLvl w:val="9"/>
    </w:pPr>
  </w:style>
  <w:style w:type="character" w:styleId="ab">
    <w:name w:val="Placeholder Text"/>
    <w:basedOn w:val="a0"/>
    <w:uiPriority w:val="99"/>
    <w:semiHidden/>
    <w:rsid w:val="00472FE8"/>
    <w:rPr>
      <w:color w:val="808080"/>
    </w:rPr>
  </w:style>
  <w:style w:type="paragraph" w:styleId="ac">
    <w:name w:val="endnote text"/>
    <w:basedOn w:val="a"/>
    <w:link w:val="ad"/>
    <w:uiPriority w:val="99"/>
    <w:semiHidden/>
    <w:unhideWhenUsed/>
    <w:rsid w:val="00472FE8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72FE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72FE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72FE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72FE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72F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45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F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F407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D91"/>
  </w:style>
  <w:style w:type="paragraph" w:styleId="a8">
    <w:name w:val="footer"/>
    <w:basedOn w:val="a"/>
    <w:link w:val="a9"/>
    <w:uiPriority w:val="99"/>
    <w:unhideWhenUsed/>
    <w:rsid w:val="00E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D91"/>
  </w:style>
  <w:style w:type="character" w:customStyle="1" w:styleId="10">
    <w:name w:val="Заголовок 1 Знак"/>
    <w:basedOn w:val="a0"/>
    <w:link w:val="1"/>
    <w:uiPriority w:val="9"/>
    <w:rsid w:val="002A45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2A4561"/>
    <w:pPr>
      <w:outlineLvl w:val="9"/>
    </w:pPr>
  </w:style>
  <w:style w:type="character" w:styleId="ab">
    <w:name w:val="Placeholder Text"/>
    <w:basedOn w:val="a0"/>
    <w:uiPriority w:val="99"/>
    <w:semiHidden/>
    <w:rsid w:val="00472FE8"/>
    <w:rPr>
      <w:color w:val="808080"/>
    </w:rPr>
  </w:style>
  <w:style w:type="paragraph" w:styleId="ac">
    <w:name w:val="endnote text"/>
    <w:basedOn w:val="a"/>
    <w:link w:val="ad"/>
    <w:uiPriority w:val="99"/>
    <w:semiHidden/>
    <w:unhideWhenUsed/>
    <w:rsid w:val="00472FE8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72FE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72FE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72FE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72FE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72F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334B7-34EC-4A8E-B82B-0BF93E76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14</cp:revision>
  <cp:lastPrinted>2020-02-11T12:49:00Z</cp:lastPrinted>
  <dcterms:created xsi:type="dcterms:W3CDTF">2019-12-05T13:04:00Z</dcterms:created>
  <dcterms:modified xsi:type="dcterms:W3CDTF">2020-02-11T13:13:00Z</dcterms:modified>
</cp:coreProperties>
</file>